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1E991155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0F23C4" w:rsidRPr="00EB044D">
        <w:rPr>
          <w:rFonts w:ascii="Montserrat" w:eastAsiaTheme="minorHAnsi" w:hAnsi="Montserrat" w:cs="ArticulatCFv2-ExtraBold"/>
          <w:b/>
          <w:bCs/>
        </w:rPr>
        <w:t>SOL</w:t>
      </w:r>
      <w:r w:rsidR="003D5FE6">
        <w:rPr>
          <w:rFonts w:ascii="Montserrat" w:eastAsiaTheme="minorHAnsi" w:hAnsi="Montserrat" w:cs="ArticulatCFv2-ExtraBold"/>
          <w:b/>
          <w:bCs/>
        </w:rPr>
        <w:t>AR OBSTRUCTION LIGHT TYPE A, LOW INTENSITY</w:t>
      </w:r>
    </w:p>
    <w:p w14:paraId="4682AD30" w14:textId="676693BD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SP-401S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C27534">
        <w:rPr>
          <w:rFonts w:ascii="Montserrat" w:eastAsiaTheme="minorHAnsi" w:hAnsi="Montserrat" w:cs="ArticulatCFv2-ExtraBold"/>
          <w:b/>
          <w:bCs/>
        </w:rPr>
        <w:t>SOLAR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3D5FE6">
        <w:rPr>
          <w:rFonts w:ascii="Montserrat" w:eastAsiaTheme="minorHAnsi" w:hAnsi="Montserrat" w:cs="ArticulatCFv2-ExtraBold"/>
          <w:b/>
          <w:bCs/>
        </w:rPr>
        <w:t>OBSTRUCTION LIGHT TYPE A, LOW INTENSITY</w:t>
      </w:r>
    </w:p>
    <w:p w14:paraId="6F5BD0E2" w14:textId="361DE466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33CD752" w14:textId="73675144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Externally mounted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and tilted </w:t>
      </w:r>
      <w:r w:rsidRPr="000F56A5">
        <w:rPr>
          <w:rFonts w:ascii="Roboto Light" w:hAnsi="Roboto Light" w:cs="Arial"/>
          <w:sz w:val="22"/>
          <w:szCs w:val="22"/>
        </w:rPr>
        <w:t>solar panel</w:t>
      </w:r>
      <w:r w:rsidR="00A41C41"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frequency band such as 868 Mhz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526FE1BD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It shall not require assembly except for solar panel and mounting accessories.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53BC7544" w14:textId="4B57C39B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have solar panel mounted externally and connected to the light via power port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317E3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663B46C8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D8669C8" w14:textId="19FD4CAD" w:rsidR="00C90632" w:rsidRPr="000F56A5" w:rsidRDefault="00C90632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Solar-powered airfield 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(fully assembled) shall be tested against jet blast and wind load of minimum speed of </w:t>
      </w:r>
      <w:r w:rsidR="00DC0FD4">
        <w:rPr>
          <w:rFonts w:ascii="Roboto Light" w:hAnsi="Roboto Light" w:cs="Arial"/>
          <w:sz w:val="22"/>
          <w:szCs w:val="22"/>
        </w:rPr>
        <w:t>480</w:t>
      </w:r>
      <w:r w:rsidRPr="000F56A5">
        <w:rPr>
          <w:rFonts w:ascii="Roboto Light" w:hAnsi="Roboto Light" w:cs="Arial"/>
          <w:sz w:val="22"/>
          <w:szCs w:val="22"/>
        </w:rPr>
        <w:t xml:space="preserve"> kph. Compliance report </w:t>
      </w:r>
      <w:r w:rsidR="00DC0FD4">
        <w:rPr>
          <w:rFonts w:ascii="Roboto Light" w:hAnsi="Roboto Light" w:cs="Arial"/>
          <w:sz w:val="22"/>
          <w:szCs w:val="22"/>
        </w:rPr>
        <w:t>shall be provided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ListParagraph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25CA7517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C94D781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1CFA2B59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led indicator showing: [1] battery level and also [2] whether solar panel or charging station is charging the battery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5365"/>
      </w:tblGrid>
      <w:tr w:rsidR="00D85A7C" w:rsidRPr="000F56A5" w14:paraId="5401681D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5C5F38" w:rsidRPr="000F56A5" w14:paraId="40FB78E9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384" w14:textId="18562626" w:rsidR="005C5F38" w:rsidRPr="000F56A5" w:rsidRDefault="003D5FE6" w:rsidP="005C5F38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 xml:space="preserve">Obstruction </w:t>
            </w:r>
            <w:r w:rsidR="00750FF1">
              <w:rPr>
                <w:rFonts w:ascii="Roboto Light" w:hAnsi="Roboto Light" w:cs="Arial"/>
                <w:sz w:val="22"/>
                <w:szCs w:val="22"/>
              </w:rPr>
              <w:t>Light</w:t>
            </w:r>
            <w:r w:rsidR="005C5F38"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  <w:r>
              <w:rPr>
                <w:rFonts w:ascii="Roboto Light" w:hAnsi="Roboto Light" w:cs="Arial"/>
                <w:sz w:val="22"/>
                <w:szCs w:val="22"/>
              </w:rPr>
              <w:br/>
              <w:t>– Type A, Low Intensity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6C6" w14:textId="4873AF51" w:rsidR="005C5F38" w:rsidRPr="000F56A5" w:rsidRDefault="003D5FE6" w:rsidP="00603C01">
            <w:pPr>
              <w:spacing w:line="276" w:lineRule="auto"/>
              <w:rPr>
                <w:rFonts w:ascii="Roboto Light" w:hAnsi="Roboto Light" w:cs="Arial"/>
              </w:rPr>
            </w:pPr>
            <w:r w:rsidRPr="003D5FE6">
              <w:rPr>
                <w:rFonts w:ascii="Roboto Light" w:hAnsi="Roboto Light" w:cs="Arial"/>
                <w:sz w:val="22"/>
                <w:szCs w:val="22"/>
              </w:rPr>
              <w:t>The average light intensity of Red at the highest level must not be less than 25 Candela (cd)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>hird-party testing and certification from Intertek or Bureau Veritas or STAC or TUV Rheinland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26A2ED70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</w:t>
      </w:r>
      <w:r w:rsidR="00416848">
        <w:rPr>
          <w:rFonts w:ascii="Roboto Light" w:hAnsi="Roboto Light" w:cs="Arial"/>
          <w:b/>
          <w:sz w:val="22"/>
          <w:szCs w:val="22"/>
        </w:rPr>
        <w:t>2</w:t>
      </w:r>
      <w:r w:rsidRPr="000F56A5">
        <w:rPr>
          <w:rFonts w:ascii="Roboto Light" w:hAnsi="Roboto Light" w:cs="Arial"/>
          <w:b/>
          <w:sz w:val="22"/>
          <w:szCs w:val="22"/>
        </w:rPr>
        <w:t xml:space="preserve"> Solar Panel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579576B4" w14:textId="10FC8C68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lighting unit shall use solar panel installed separately</w:t>
      </w:r>
      <w:r w:rsidR="00EC70EC" w:rsidRPr="000F56A5">
        <w:rPr>
          <w:rFonts w:ascii="Roboto Light" w:hAnsi="Roboto Light" w:cs="Arial"/>
          <w:sz w:val="22"/>
          <w:szCs w:val="22"/>
        </w:rPr>
        <w:t xml:space="preserve"> from light unit body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BF7B8E0" w14:textId="29F0ABD3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solar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panel</w:t>
      </w:r>
      <w:r w:rsidRPr="000F56A5">
        <w:rPr>
          <w:rFonts w:ascii="Roboto Light" w:hAnsi="Roboto Light" w:cs="Arial"/>
          <w:sz w:val="22"/>
          <w:szCs w:val="22"/>
        </w:rPr>
        <w:t xml:space="preserve"> shall face one </w:t>
      </w:r>
      <w:r w:rsidR="00624530" w:rsidRPr="000F56A5">
        <w:rPr>
          <w:rFonts w:ascii="Roboto Light" w:hAnsi="Roboto Light" w:cs="Arial"/>
          <w:sz w:val="22"/>
          <w:szCs w:val="22"/>
        </w:rPr>
        <w:t>geographical direction</w:t>
      </w:r>
      <w:r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97C28EB" w14:textId="5366CDC4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 panel shall be mounted at</w:t>
      </w:r>
      <w:r w:rsidR="00995B8C">
        <w:rPr>
          <w:rFonts w:ascii="Roboto Light" w:hAnsi="Roboto Light" w:cs="Arial"/>
          <w:sz w:val="22"/>
          <w:szCs w:val="22"/>
        </w:rPr>
        <w:t xml:space="preserve"> circa</w:t>
      </w:r>
      <w:r w:rsidRPr="000F56A5">
        <w:rPr>
          <w:rFonts w:ascii="Roboto Light" w:hAnsi="Roboto Light" w:cs="Arial"/>
          <w:sz w:val="22"/>
          <w:szCs w:val="22"/>
        </w:rPr>
        <w:t xml:space="preserve"> 33 degrees tilt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B3A740B" w14:textId="62398316" w:rsidR="00D85A7C" w:rsidRPr="000F56A5" w:rsidRDefault="003B1B48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</w:t>
      </w:r>
      <w:r w:rsidR="00D85A7C" w:rsidRPr="000F56A5">
        <w:rPr>
          <w:rFonts w:ascii="Roboto Light" w:hAnsi="Roboto Light" w:cs="Arial"/>
          <w:sz w:val="22"/>
          <w:szCs w:val="22"/>
        </w:rPr>
        <w:t>olar panel shall have minimum nominal power output of 20 watts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82BE70" w14:textId="3657B07E" w:rsidR="00EC70EC" w:rsidRPr="000F56A5" w:rsidRDefault="00EC70E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Solar panel mounting </w:t>
      </w:r>
      <w:r w:rsidR="0068178D" w:rsidRPr="000F56A5">
        <w:rPr>
          <w:rFonts w:ascii="Roboto Light" w:hAnsi="Roboto Light" w:cs="Arial"/>
          <w:sz w:val="22"/>
          <w:szCs w:val="22"/>
        </w:rPr>
        <w:t>shall</w:t>
      </w:r>
      <w:r w:rsidRPr="000F56A5">
        <w:rPr>
          <w:rFonts w:ascii="Roboto Light" w:hAnsi="Roboto Light" w:cs="Arial"/>
          <w:sz w:val="22"/>
          <w:szCs w:val="22"/>
        </w:rPr>
        <w:t xml:space="preserve"> allow for </w:t>
      </w:r>
      <w:r w:rsidR="006E16B2">
        <w:rPr>
          <w:rFonts w:ascii="Roboto Light" w:hAnsi="Roboto Light" w:cs="Arial"/>
          <w:sz w:val="22"/>
          <w:szCs w:val="22"/>
        </w:rPr>
        <w:t>replacing</w:t>
      </w:r>
      <w:r w:rsidR="006E16B2" w:rsidRPr="000F56A5">
        <w:rPr>
          <w:rFonts w:ascii="Roboto Light" w:hAnsi="Roboto Light" w:cs="Arial"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sz w:val="22"/>
          <w:szCs w:val="22"/>
        </w:rPr>
        <w:t>entire</w:t>
      </w:r>
      <w:r w:rsidRPr="000F56A5">
        <w:rPr>
          <w:rFonts w:ascii="Roboto Light" w:hAnsi="Roboto Light" w:cs="Arial"/>
          <w:sz w:val="22"/>
          <w:szCs w:val="22"/>
        </w:rPr>
        <w:t xml:space="preserve"> solar panel in case of </w:t>
      </w:r>
      <w:r w:rsidR="0068178D" w:rsidRPr="000F56A5">
        <w:rPr>
          <w:rFonts w:ascii="Roboto Light" w:hAnsi="Roboto Light" w:cs="Arial"/>
          <w:sz w:val="22"/>
          <w:szCs w:val="22"/>
        </w:rPr>
        <w:t>breakage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48EADFDA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416848">
        <w:rPr>
          <w:rFonts w:ascii="Roboto Light" w:hAnsi="Roboto Light" w:cs="Arial"/>
          <w:b/>
          <w:bCs/>
          <w:sz w:val="22"/>
          <w:szCs w:val="22"/>
        </w:rPr>
        <w:t>3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416848">
        <w:rPr>
          <w:rFonts w:ascii="Roboto Light" w:hAnsi="Roboto Light" w:cs="Arial"/>
          <w:b/>
          <w:bCs/>
          <w:sz w:val="22"/>
          <w:szCs w:val="22"/>
        </w:rPr>
        <w:t>S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>h. Total capacity of batteries shall not be less than 216 Wh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Failure of one of two batteries shall not stop light form operating – hence the light should </w:t>
      </w:r>
      <w:r w:rsidRPr="000F56A5">
        <w:rPr>
          <w:rFonts w:ascii="Roboto Light" w:hAnsi="Roboto Light" w:cs="Arial"/>
          <w:sz w:val="22"/>
          <w:szCs w:val="22"/>
        </w:rPr>
        <w:lastRenderedPageBreak/>
        <w:t>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Cyclon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37456415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3D5FE6">
        <w:rPr>
          <w:rFonts w:ascii="Roboto Light" w:hAnsi="Roboto Light" w:cs="Arial"/>
          <w:sz w:val="22"/>
          <w:szCs w:val="22"/>
        </w:rPr>
        <w:t xml:space="preserve">250 </w:t>
      </w:r>
      <w:r w:rsidR="00646B50">
        <w:rPr>
          <w:rFonts w:ascii="Roboto Light" w:hAnsi="Roboto Light" w:cs="Arial"/>
          <w:sz w:val="22"/>
          <w:szCs w:val="22"/>
        </w:rPr>
        <w:t>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45C602E8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416848">
        <w:rPr>
          <w:rFonts w:ascii="Roboto Light" w:hAnsi="Roboto Light" w:cs="Arial"/>
          <w:b/>
          <w:bCs/>
          <w:sz w:val="22"/>
          <w:szCs w:val="22"/>
        </w:rPr>
        <w:t>4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338C5623" w14:textId="7605C1F6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E8247CD" w14:textId="4D7114F4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00E084AA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416848">
        <w:rPr>
          <w:rFonts w:ascii="Roboto Light" w:hAnsi="Roboto Light" w:cs="Arial"/>
          <w:b/>
          <w:bCs/>
          <w:sz w:val="22"/>
          <w:szCs w:val="22"/>
        </w:rPr>
        <w:t>5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868 MHz radio frequency with power output of no more than 20 mW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Mhz)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45694B3" w14:textId="75406DE9" w:rsidR="00D85A7C" w:rsidRPr="00750FF1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08933F15" w14:textId="77777777" w:rsidR="00D85A7C" w:rsidRPr="000F56A5" w:rsidRDefault="00D85A7C" w:rsidP="00D85A7C">
      <w:pPr>
        <w:widowControl/>
        <w:rPr>
          <w:rFonts w:ascii="Roboto Light" w:hAnsi="Roboto Light" w:cs="Arial"/>
          <w:sz w:val="22"/>
          <w:szCs w:val="22"/>
        </w:rPr>
      </w:pPr>
    </w:p>
    <w:p w14:paraId="13E7AC4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solar panels,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45E15F2C" w:rsidR="00B13BFA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720CECF4" w14:textId="77777777" w:rsidR="00B13BFA" w:rsidRDefault="00B13BFA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651F373D" w14:textId="77777777" w:rsidR="00B13BFA" w:rsidRPr="001036F2" w:rsidRDefault="00B13BFA" w:rsidP="00B13BFA">
      <w:pPr>
        <w:rPr>
          <w:rFonts w:ascii="Roboto Light" w:hAnsi="Roboto Light"/>
          <w:b/>
          <w:bCs/>
          <w:sz w:val="22"/>
          <w:szCs w:val="22"/>
        </w:rPr>
      </w:pPr>
      <w:r w:rsidRPr="001036F2">
        <w:rPr>
          <w:rFonts w:ascii="Roboto Light" w:hAnsi="Roboto Light"/>
          <w:b/>
          <w:bCs/>
          <w:sz w:val="22"/>
          <w:szCs w:val="22"/>
        </w:rPr>
        <w:lastRenderedPageBreak/>
        <w:t>6.0 Ordering code</w:t>
      </w:r>
    </w:p>
    <w:bookmarkStart w:id="0" w:name="_Hlk108012745"/>
    <w:p w14:paraId="2B6FDEC0" w14:textId="77777777" w:rsidR="001036F2" w:rsidRPr="00185857" w:rsidRDefault="001036F2" w:rsidP="001036F2">
      <w:pPr>
        <w:rPr>
          <w:rFonts w:ascii="Roboto Light" w:hAnsi="Roboto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F3008" wp14:editId="41C26EA9">
                <wp:simplePos x="0" y="0"/>
                <wp:positionH relativeFrom="margin">
                  <wp:posOffset>3651711</wp:posOffset>
                </wp:positionH>
                <wp:positionV relativeFrom="paragraph">
                  <wp:posOffset>6292</wp:posOffset>
                </wp:positionV>
                <wp:extent cx="2472788" cy="592016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788" cy="592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27236" w14:textId="77777777" w:rsidR="001036F2" w:rsidRPr="001036F2" w:rsidRDefault="001036F2" w:rsidP="001036F2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1036F2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Edit the ordering code if needed.</w:t>
                            </w:r>
                          </w:p>
                          <w:p w14:paraId="07946A85" w14:textId="77777777" w:rsidR="001036F2" w:rsidRPr="001036F2" w:rsidRDefault="001036F2" w:rsidP="001036F2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1036F2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Default setting:</w:t>
                            </w:r>
                          </w:p>
                          <w:p w14:paraId="63C72F2E" w14:textId="77777777" w:rsidR="001036F2" w:rsidRPr="001036F2" w:rsidRDefault="001036F2" w:rsidP="001036F2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F300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87.55pt;margin-top:.5pt;width:194.7pt;height:4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" filled="f" stroked="f" strokeweight=".5pt">
                <v:textbox>
                  <w:txbxContent>
                    <w:p w14:paraId="7E727236" w14:textId="77777777" w:rsidR="001036F2" w:rsidRPr="001036F2" w:rsidRDefault="001036F2" w:rsidP="001036F2">
                      <w:pPr>
                        <w:spacing w:after="12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1036F2">
                        <w:rPr>
                          <w:rFonts w:ascii="Roboto Light" w:hAnsi="Roboto Light"/>
                          <w:sz w:val="22"/>
                          <w:szCs w:val="22"/>
                        </w:rPr>
                        <w:t>Edit the ordering code if needed.</w:t>
                      </w:r>
                    </w:p>
                    <w:p w14:paraId="07946A85" w14:textId="77777777" w:rsidR="001036F2" w:rsidRPr="001036F2" w:rsidRDefault="001036F2" w:rsidP="001036F2">
                      <w:pPr>
                        <w:spacing w:after="24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1036F2">
                        <w:rPr>
                          <w:rFonts w:ascii="Roboto Light" w:hAnsi="Roboto Light"/>
                          <w:sz w:val="22"/>
                          <w:szCs w:val="22"/>
                        </w:rPr>
                        <w:t>Default setting:</w:t>
                      </w:r>
                    </w:p>
                    <w:p w14:paraId="63C72F2E" w14:textId="77777777" w:rsidR="001036F2" w:rsidRPr="001036F2" w:rsidRDefault="001036F2" w:rsidP="001036F2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145BC" w14:textId="77777777" w:rsidR="001036F2" w:rsidRDefault="001036F2" w:rsidP="001036F2">
      <w:pPr>
        <w:rPr>
          <w:rFonts w:ascii="Roboto Light" w:hAnsi="Roboto Light"/>
        </w:rPr>
      </w:pPr>
    </w:p>
    <w:p w14:paraId="7A9D4344" w14:textId="77777777" w:rsidR="001036F2" w:rsidRPr="00185857" w:rsidRDefault="001036F2" w:rsidP="001036F2">
      <w:pPr>
        <w:rPr>
          <w:rFonts w:ascii="Roboto Light" w:hAnsi="Roboto Light"/>
        </w:rPr>
      </w:pPr>
    </w:p>
    <w:p w14:paraId="7E2A7F36" w14:textId="77777777" w:rsidR="001036F2" w:rsidRPr="000F56A5" w:rsidRDefault="001036F2" w:rsidP="001036F2">
      <w:pPr>
        <w:rPr>
          <w:rFonts w:ascii="Roboto Light" w:hAnsi="Roboto Light" w:cs="Arial"/>
          <w:bCs/>
          <w:sz w:val="22"/>
          <w:szCs w:val="22"/>
        </w:rPr>
      </w:pP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C155F" wp14:editId="5F6CBE64">
                <wp:simplePos x="0" y="0"/>
                <wp:positionH relativeFrom="column">
                  <wp:posOffset>3824605</wp:posOffset>
                </wp:positionH>
                <wp:positionV relativeFrom="paragraph">
                  <wp:posOffset>78952</wp:posOffset>
                </wp:positionV>
                <wp:extent cx="375285" cy="28765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9E0C2" w14:textId="7C190A16" w:rsidR="001036F2" w:rsidRPr="005F1581" w:rsidRDefault="001036F2" w:rsidP="001036F2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155F" id="Pole tekstowe 2" o:spid="_x0000_s1027" type="#_x0000_t202" style="position:absolute;margin-left:301.15pt;margin-top:6.2pt;width:29.5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" filled="f" stroked="f" strokeweight=".5pt">
                <v:textbox>
                  <w:txbxContent>
                    <w:p w14:paraId="6B69E0C2" w14:textId="7C190A16" w:rsidR="001036F2" w:rsidRPr="005F1581" w:rsidRDefault="001036F2" w:rsidP="001036F2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1</w:t>
                      </w:r>
                      <w:r>
                        <w:rPr>
                          <w:rFonts w:ascii="Montserrat" w:hAnsi="Montserrat"/>
                          <w:lang w:val="pl-P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82237">
        <w:rPr>
          <w:rFonts w:ascii="Roboto Light" w:hAnsi="Roboto Light" w:cs="Arial"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9D0FD35" wp14:editId="118ED643">
            <wp:simplePos x="0" y="0"/>
            <wp:positionH relativeFrom="column">
              <wp:posOffset>167191</wp:posOffset>
            </wp:positionH>
            <wp:positionV relativeFrom="paragraph">
              <wp:posOffset>30480</wp:posOffset>
            </wp:positionV>
            <wp:extent cx="5921587" cy="6748599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587" cy="6748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E936B" wp14:editId="3D2A49DC">
                <wp:simplePos x="0" y="0"/>
                <wp:positionH relativeFrom="column">
                  <wp:posOffset>5229860</wp:posOffset>
                </wp:positionH>
                <wp:positionV relativeFrom="paragraph">
                  <wp:posOffset>73660</wp:posOffset>
                </wp:positionV>
                <wp:extent cx="797560" cy="2667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065A4" w14:textId="77777777" w:rsidR="001036F2" w:rsidRPr="005F1581" w:rsidRDefault="001036F2" w:rsidP="001036F2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E936B" id="Pole tekstowe 5" o:spid="_x0000_s1028" type="#_x0000_t202" style="position:absolute;margin-left:411.8pt;margin-top:5.8pt;width:62.8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BjGgIAADIEAAAOAAAAZHJzL2Uyb0RvYy54bWysU9uO2yAQfa/Uf0C8N3bSXLpWnFW6q1SV&#10;ot2VstU+EwwxEmYokNjp13fAuWnbp6ovMDDDXM45zO+7RpODcF6BKelwkFMiDIdKmV1Jf7yuPn2h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" filled="f" stroked="f" strokeweight=".5pt">
                <v:textbox>
                  <w:txbxContent>
                    <w:p w14:paraId="57E065A4" w14:textId="77777777" w:rsidR="001036F2" w:rsidRPr="005F1581" w:rsidRDefault="001036F2" w:rsidP="001036F2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00000</w:t>
                      </w:r>
                    </w:p>
                  </w:txbxContent>
                </v:textbox>
              </v:shape>
            </w:pict>
          </mc:Fallback>
        </mc:AlternateContent>
      </w: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05C88" wp14:editId="7DCA9E8D">
                <wp:simplePos x="0" y="0"/>
                <wp:positionH relativeFrom="column">
                  <wp:posOffset>4788535</wp:posOffset>
                </wp:positionH>
                <wp:positionV relativeFrom="paragraph">
                  <wp:posOffset>73025</wp:posOffset>
                </wp:positionV>
                <wp:extent cx="284748" cy="266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82576" w14:textId="77777777" w:rsidR="001036F2" w:rsidRPr="005F1581" w:rsidRDefault="001036F2" w:rsidP="001036F2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05C88" id="Pole tekstowe 4" o:spid="_x0000_s1029" type="#_x0000_t202" style="position:absolute;margin-left:377.05pt;margin-top:5.75pt;width:22.4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AJGwIAADIEAAAOAAAAZHJzL2Uyb0RvYy54bWysU01vGyEQvVfqf0Dc6107jp2svI7cRK4q&#10;WUkkp8oZs+BFYhkK2Lvur+/A+ktpT1UvMDDDfLz3mD10jSZ74bwCU9LhIKdEGA6VMtuS/nhbfrmj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" filled="f" stroked="f" strokeweight=".5pt">
                <v:textbox>
                  <w:txbxContent>
                    <w:p w14:paraId="56A82576" w14:textId="77777777" w:rsidR="001036F2" w:rsidRPr="005F1581" w:rsidRDefault="001036F2" w:rsidP="001036F2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17C8F" wp14:editId="4284652C">
                <wp:simplePos x="0" y="0"/>
                <wp:positionH relativeFrom="column">
                  <wp:posOffset>4345405</wp:posOffset>
                </wp:positionH>
                <wp:positionV relativeFrom="paragraph">
                  <wp:posOffset>73125</wp:posOffset>
                </wp:positionV>
                <wp:extent cx="284748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1F464" w14:textId="77777777" w:rsidR="001036F2" w:rsidRPr="005F1581" w:rsidRDefault="001036F2" w:rsidP="001036F2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17C8F" id="Pole tekstowe 3" o:spid="_x0000_s1030" type="#_x0000_t202" style="position:absolute;margin-left:342.15pt;margin-top:5.75pt;width:22.4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" filled="f" stroked="f" strokeweight=".5pt">
                <v:textbox>
                  <w:txbxContent>
                    <w:p w14:paraId="0BB1F464" w14:textId="77777777" w:rsidR="001036F2" w:rsidRPr="005F1581" w:rsidRDefault="001036F2" w:rsidP="001036F2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82237">
        <w:rPr>
          <w:noProof/>
        </w:rPr>
        <w:t xml:space="preserve"> </w:t>
      </w:r>
      <w:bookmarkEnd w:id="0"/>
    </w:p>
    <w:p w14:paraId="3FDABF15" w14:textId="77777777" w:rsidR="00683DB8" w:rsidRPr="000F56A5" w:rsidRDefault="00683DB8" w:rsidP="00B45333">
      <w:pPr>
        <w:rPr>
          <w:rFonts w:ascii="Roboto Light" w:hAnsi="Roboto Light" w:cs="Arial"/>
          <w:bCs/>
          <w:sz w:val="22"/>
          <w:szCs w:val="22"/>
        </w:rPr>
      </w:pPr>
    </w:p>
    <w:sectPr w:rsidR="00683DB8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E0D6" w14:textId="77777777" w:rsidR="00C242A1" w:rsidRDefault="00C242A1" w:rsidP="00BC3DDD">
      <w:r>
        <w:separator/>
      </w:r>
    </w:p>
  </w:endnote>
  <w:endnote w:type="continuationSeparator" w:id="0">
    <w:p w14:paraId="417684FD" w14:textId="77777777" w:rsidR="00C242A1" w:rsidRDefault="00C242A1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568B" w14:textId="77777777" w:rsidR="00C242A1" w:rsidRDefault="00C242A1" w:rsidP="00BC3DDD">
      <w:r>
        <w:separator/>
      </w:r>
    </w:p>
  </w:footnote>
  <w:footnote w:type="continuationSeparator" w:id="0">
    <w:p w14:paraId="10040D7B" w14:textId="77777777" w:rsidR="00C242A1" w:rsidRDefault="00C242A1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647325209">
    <w:abstractNumId w:val="17"/>
  </w:num>
  <w:num w:numId="2" w16cid:durableId="744425149">
    <w:abstractNumId w:val="12"/>
  </w:num>
  <w:num w:numId="3" w16cid:durableId="611278605">
    <w:abstractNumId w:val="10"/>
  </w:num>
  <w:num w:numId="4" w16cid:durableId="1601063821">
    <w:abstractNumId w:val="1"/>
  </w:num>
  <w:num w:numId="5" w16cid:durableId="1297640735">
    <w:abstractNumId w:val="0"/>
  </w:num>
  <w:num w:numId="6" w16cid:durableId="1942175203">
    <w:abstractNumId w:val="21"/>
  </w:num>
  <w:num w:numId="7" w16cid:durableId="1002585734">
    <w:abstractNumId w:val="13"/>
  </w:num>
  <w:num w:numId="8" w16cid:durableId="2095079966">
    <w:abstractNumId w:val="9"/>
  </w:num>
  <w:num w:numId="9" w16cid:durableId="360907767">
    <w:abstractNumId w:val="23"/>
  </w:num>
  <w:num w:numId="10" w16cid:durableId="282931425">
    <w:abstractNumId w:val="20"/>
  </w:num>
  <w:num w:numId="11" w16cid:durableId="16545615">
    <w:abstractNumId w:val="19"/>
  </w:num>
  <w:num w:numId="12" w16cid:durableId="105122232">
    <w:abstractNumId w:val="7"/>
  </w:num>
  <w:num w:numId="13" w16cid:durableId="1678726363">
    <w:abstractNumId w:val="2"/>
  </w:num>
  <w:num w:numId="14" w16cid:durableId="2054309184">
    <w:abstractNumId w:val="11"/>
  </w:num>
  <w:num w:numId="15" w16cid:durableId="168372449">
    <w:abstractNumId w:val="5"/>
  </w:num>
  <w:num w:numId="16" w16cid:durableId="1499803811">
    <w:abstractNumId w:val="3"/>
  </w:num>
  <w:num w:numId="17" w16cid:durableId="973175709">
    <w:abstractNumId w:val="22"/>
  </w:num>
  <w:num w:numId="18" w16cid:durableId="1867254894">
    <w:abstractNumId w:val="24"/>
  </w:num>
  <w:num w:numId="19" w16cid:durableId="359160527">
    <w:abstractNumId w:val="6"/>
  </w:num>
  <w:num w:numId="20" w16cid:durableId="719521678">
    <w:abstractNumId w:val="15"/>
  </w:num>
  <w:num w:numId="21" w16cid:durableId="864053915">
    <w:abstractNumId w:val="8"/>
  </w:num>
  <w:num w:numId="22" w16cid:durableId="1584801542">
    <w:abstractNumId w:val="14"/>
  </w:num>
  <w:num w:numId="23" w16cid:durableId="205992525">
    <w:abstractNumId w:val="16"/>
  </w:num>
  <w:num w:numId="24" w16cid:durableId="2015575036">
    <w:abstractNumId w:val="18"/>
  </w:num>
  <w:num w:numId="25" w16cid:durableId="1023940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036F2"/>
    <w:rsid w:val="00151973"/>
    <w:rsid w:val="00152A15"/>
    <w:rsid w:val="00187806"/>
    <w:rsid w:val="001A3B45"/>
    <w:rsid w:val="001C4D7A"/>
    <w:rsid w:val="001E7B4F"/>
    <w:rsid w:val="001F4677"/>
    <w:rsid w:val="001F7718"/>
    <w:rsid w:val="002231C5"/>
    <w:rsid w:val="00233225"/>
    <w:rsid w:val="0027354A"/>
    <w:rsid w:val="00283B8F"/>
    <w:rsid w:val="00286FFE"/>
    <w:rsid w:val="002B1392"/>
    <w:rsid w:val="002C3D6F"/>
    <w:rsid w:val="00331D75"/>
    <w:rsid w:val="003374E9"/>
    <w:rsid w:val="003752A6"/>
    <w:rsid w:val="00382578"/>
    <w:rsid w:val="003A2155"/>
    <w:rsid w:val="003B1B48"/>
    <w:rsid w:val="003B3E9D"/>
    <w:rsid w:val="003D26E8"/>
    <w:rsid w:val="003D5FE6"/>
    <w:rsid w:val="00413E86"/>
    <w:rsid w:val="00416848"/>
    <w:rsid w:val="004245E4"/>
    <w:rsid w:val="004600A3"/>
    <w:rsid w:val="00481DA9"/>
    <w:rsid w:val="00496E11"/>
    <w:rsid w:val="00512D57"/>
    <w:rsid w:val="00553947"/>
    <w:rsid w:val="00555DF1"/>
    <w:rsid w:val="00580ED4"/>
    <w:rsid w:val="00592474"/>
    <w:rsid w:val="005C5F38"/>
    <w:rsid w:val="005D147D"/>
    <w:rsid w:val="005F25CC"/>
    <w:rsid w:val="005F7CA8"/>
    <w:rsid w:val="00603C01"/>
    <w:rsid w:val="0061098E"/>
    <w:rsid w:val="00624530"/>
    <w:rsid w:val="00646B50"/>
    <w:rsid w:val="00651BBA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50FF1"/>
    <w:rsid w:val="00754998"/>
    <w:rsid w:val="007D6BBF"/>
    <w:rsid w:val="00825C13"/>
    <w:rsid w:val="00833BDC"/>
    <w:rsid w:val="00864EFD"/>
    <w:rsid w:val="008758F4"/>
    <w:rsid w:val="00891EDF"/>
    <w:rsid w:val="008A0C61"/>
    <w:rsid w:val="008A58CE"/>
    <w:rsid w:val="008B222C"/>
    <w:rsid w:val="008D0763"/>
    <w:rsid w:val="009341B4"/>
    <w:rsid w:val="009834A6"/>
    <w:rsid w:val="00995B8C"/>
    <w:rsid w:val="009B2B5C"/>
    <w:rsid w:val="009E6E05"/>
    <w:rsid w:val="009F6FC4"/>
    <w:rsid w:val="00A41C41"/>
    <w:rsid w:val="00A459C0"/>
    <w:rsid w:val="00AB4973"/>
    <w:rsid w:val="00AD26DB"/>
    <w:rsid w:val="00AF50A9"/>
    <w:rsid w:val="00AF59D2"/>
    <w:rsid w:val="00B04AFA"/>
    <w:rsid w:val="00B13BFA"/>
    <w:rsid w:val="00B30205"/>
    <w:rsid w:val="00B45333"/>
    <w:rsid w:val="00B5280B"/>
    <w:rsid w:val="00B86AF6"/>
    <w:rsid w:val="00B952E5"/>
    <w:rsid w:val="00BB3215"/>
    <w:rsid w:val="00BB3361"/>
    <w:rsid w:val="00BC3DDD"/>
    <w:rsid w:val="00BF34E4"/>
    <w:rsid w:val="00C2053F"/>
    <w:rsid w:val="00C242A1"/>
    <w:rsid w:val="00C27534"/>
    <w:rsid w:val="00C3249D"/>
    <w:rsid w:val="00C66B62"/>
    <w:rsid w:val="00C90632"/>
    <w:rsid w:val="00C920D0"/>
    <w:rsid w:val="00CA0969"/>
    <w:rsid w:val="00CC0A22"/>
    <w:rsid w:val="00CF5481"/>
    <w:rsid w:val="00D02210"/>
    <w:rsid w:val="00D56EF0"/>
    <w:rsid w:val="00D56FC5"/>
    <w:rsid w:val="00D85A7C"/>
    <w:rsid w:val="00DC0FD4"/>
    <w:rsid w:val="00DC15BE"/>
    <w:rsid w:val="00DD7FBA"/>
    <w:rsid w:val="00DE5323"/>
    <w:rsid w:val="00E04B3F"/>
    <w:rsid w:val="00E431BE"/>
    <w:rsid w:val="00E67155"/>
    <w:rsid w:val="00EB044D"/>
    <w:rsid w:val="00EC3C92"/>
    <w:rsid w:val="00EC70EC"/>
    <w:rsid w:val="00EF1CAB"/>
    <w:rsid w:val="00EF5298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4</cp:revision>
  <cp:lastPrinted>2022-04-28T19:05:00Z</cp:lastPrinted>
  <dcterms:created xsi:type="dcterms:W3CDTF">2022-07-05T15:10:00Z</dcterms:created>
  <dcterms:modified xsi:type="dcterms:W3CDTF">2022-07-29T12:01:00Z</dcterms:modified>
</cp:coreProperties>
</file>